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31" w:rsidRDefault="00C15331" w:rsidP="00C15331">
      <w:pPr>
        <w:jc w:val="center"/>
        <w:rPr>
          <w:b/>
          <w:sz w:val="30"/>
          <w:szCs w:val="30"/>
        </w:rPr>
      </w:pPr>
      <w:r w:rsidRPr="00C15331">
        <w:rPr>
          <w:b/>
          <w:sz w:val="30"/>
          <w:szCs w:val="30"/>
        </w:rPr>
        <w:t>Resources to recruit Poly Volunteers</w:t>
      </w:r>
    </w:p>
    <w:p w:rsidR="007B59AA" w:rsidRDefault="007B59AA" w:rsidP="00C15331">
      <w:pPr>
        <w:jc w:val="center"/>
        <w:rPr>
          <w:b/>
          <w:sz w:val="30"/>
          <w:szCs w:val="30"/>
        </w:rPr>
      </w:pPr>
      <w:r>
        <w:rPr>
          <w:b/>
          <w:sz w:val="30"/>
          <w:szCs w:val="30"/>
        </w:rPr>
        <w:t xml:space="preserve">Created by Stacey Bales </w:t>
      </w:r>
    </w:p>
    <w:p w:rsidR="00FC5E81" w:rsidRPr="00C15331" w:rsidRDefault="00FC5E81" w:rsidP="00C15331">
      <w:pPr>
        <w:jc w:val="center"/>
        <w:rPr>
          <w:b/>
          <w:sz w:val="30"/>
          <w:szCs w:val="30"/>
        </w:rPr>
      </w:pPr>
    </w:p>
    <w:p w:rsidR="00C15331" w:rsidRPr="00C15331" w:rsidRDefault="00C15331" w:rsidP="00C15331">
      <w:pPr>
        <w:pStyle w:val="ListParagraph"/>
        <w:numPr>
          <w:ilvl w:val="1"/>
          <w:numId w:val="1"/>
        </w:numPr>
        <w:ind w:left="360"/>
        <w:rPr>
          <w:sz w:val="24"/>
          <w:szCs w:val="24"/>
        </w:rPr>
      </w:pPr>
      <w:r w:rsidRPr="00C15331">
        <w:rPr>
          <w:sz w:val="24"/>
          <w:szCs w:val="24"/>
        </w:rPr>
        <w:t>Sharing with faculty of ASU 101-CSE sections (4 this fall) and ASU-TPS Sections (see if they can get extra credit?)</w:t>
      </w:r>
    </w:p>
    <w:p w:rsidR="00C15331" w:rsidRPr="00C15331" w:rsidRDefault="00C15331" w:rsidP="00C15331">
      <w:pPr>
        <w:pStyle w:val="ListParagraph"/>
        <w:numPr>
          <w:ilvl w:val="1"/>
          <w:numId w:val="1"/>
        </w:numPr>
        <w:ind w:left="360"/>
        <w:rPr>
          <w:sz w:val="24"/>
          <w:szCs w:val="24"/>
        </w:rPr>
      </w:pPr>
      <w:r w:rsidRPr="00C15331">
        <w:rPr>
          <w:sz w:val="24"/>
          <w:szCs w:val="24"/>
        </w:rPr>
        <w:t>Tabling Tuesdays 11-1pm (Poly Union West Patio unless it is Food Truck Tuesday it will be in front of Health Services on Sun Devil Mall), contact Courtney Spivak(Coordinator of Poly Student Engagement) to reserve table</w:t>
      </w:r>
    </w:p>
    <w:p w:rsidR="00C15331" w:rsidRPr="00C15331" w:rsidRDefault="00C15331" w:rsidP="00C15331">
      <w:pPr>
        <w:pStyle w:val="ListParagraph"/>
        <w:numPr>
          <w:ilvl w:val="1"/>
          <w:numId w:val="1"/>
        </w:numPr>
        <w:ind w:left="360"/>
        <w:rPr>
          <w:sz w:val="24"/>
          <w:szCs w:val="24"/>
        </w:rPr>
      </w:pPr>
      <w:r w:rsidRPr="00C15331">
        <w:rPr>
          <w:sz w:val="24"/>
          <w:szCs w:val="24"/>
        </w:rPr>
        <w:t>Table in Century Hall lobby to reach out to Freshmen (contact Kenzalia Bryant Scott-Century Hall Community Director,to let her know when/where), but for room reservation send to Charlotte Strayhorn-University Housing</w:t>
      </w:r>
    </w:p>
    <w:p w:rsidR="00C15331" w:rsidRPr="00C15331" w:rsidRDefault="00C15331" w:rsidP="00C15331">
      <w:pPr>
        <w:pStyle w:val="ListParagraph"/>
        <w:numPr>
          <w:ilvl w:val="1"/>
          <w:numId w:val="1"/>
        </w:numPr>
        <w:ind w:left="360"/>
        <w:rPr>
          <w:sz w:val="24"/>
          <w:szCs w:val="24"/>
        </w:rPr>
      </w:pPr>
      <w:r w:rsidRPr="00C15331">
        <w:rPr>
          <w:sz w:val="24"/>
          <w:szCs w:val="24"/>
        </w:rPr>
        <w:t xml:space="preserve">Work with Cortney Loui-Coordinator FSE Student Engagement, to advertise to FSO’s (deans funding points) </w:t>
      </w:r>
    </w:p>
    <w:p w:rsidR="00C15331" w:rsidRPr="00C15331" w:rsidRDefault="00C15331" w:rsidP="00C15331">
      <w:pPr>
        <w:pStyle w:val="ListParagraph"/>
        <w:numPr>
          <w:ilvl w:val="1"/>
          <w:numId w:val="1"/>
        </w:numPr>
        <w:ind w:left="360"/>
        <w:rPr>
          <w:sz w:val="24"/>
          <w:szCs w:val="24"/>
        </w:rPr>
      </w:pPr>
      <w:r w:rsidRPr="00C15331">
        <w:rPr>
          <w:sz w:val="24"/>
          <w:szCs w:val="24"/>
        </w:rPr>
        <w:t>Work with Courtney Spivak (Poly EOSS Student Engagement/Changemaker/USG) to push out to PULSE(Poly Unified Leadership for Student Engagement team)</w:t>
      </w:r>
    </w:p>
    <w:p w:rsidR="00C15331" w:rsidRPr="00C15331" w:rsidRDefault="00C15331" w:rsidP="00C15331">
      <w:pPr>
        <w:pStyle w:val="ListParagraph"/>
        <w:numPr>
          <w:ilvl w:val="1"/>
          <w:numId w:val="1"/>
        </w:numPr>
        <w:ind w:left="360"/>
        <w:rPr>
          <w:sz w:val="24"/>
          <w:szCs w:val="24"/>
        </w:rPr>
      </w:pPr>
      <w:r w:rsidRPr="00C15331">
        <w:rPr>
          <w:sz w:val="24"/>
          <w:szCs w:val="24"/>
        </w:rPr>
        <w:t xml:space="preserve">Work with Courtney Spivak’s Management Intern(Adithya Balasubramanian) to submit call for volunteers to Polygram newsletter email: </w:t>
      </w:r>
      <w:hyperlink r:id="rId7" w:history="1">
        <w:r w:rsidRPr="00C15331">
          <w:rPr>
            <w:rStyle w:val="Hyperlink"/>
            <w:sz w:val="24"/>
            <w:szCs w:val="24"/>
          </w:rPr>
          <w:t>albalasu@mainex1.asu.edu</w:t>
        </w:r>
      </w:hyperlink>
    </w:p>
    <w:p w:rsidR="00C15331" w:rsidRPr="00C15331" w:rsidRDefault="00C15331" w:rsidP="00C15331">
      <w:pPr>
        <w:pStyle w:val="ListParagraph"/>
        <w:numPr>
          <w:ilvl w:val="1"/>
          <w:numId w:val="1"/>
        </w:numPr>
        <w:ind w:left="360"/>
        <w:rPr>
          <w:sz w:val="24"/>
          <w:szCs w:val="24"/>
        </w:rPr>
      </w:pPr>
      <w:r w:rsidRPr="00C15331">
        <w:rPr>
          <w:sz w:val="24"/>
          <w:szCs w:val="24"/>
        </w:rPr>
        <w:t>Send announcement to Jessica Arreldon to Promote to Poly Barrett students in their newsletter by Fridays at noon to advertise the following week when Newsletter is sent on Mondays</w:t>
      </w:r>
    </w:p>
    <w:p w:rsidR="00C15331" w:rsidRPr="00C15331" w:rsidRDefault="00C15331" w:rsidP="00C15331">
      <w:pPr>
        <w:pStyle w:val="ListParagraph"/>
        <w:numPr>
          <w:ilvl w:val="1"/>
          <w:numId w:val="1"/>
        </w:numPr>
        <w:ind w:left="360"/>
        <w:rPr>
          <w:sz w:val="24"/>
          <w:szCs w:val="24"/>
        </w:rPr>
      </w:pPr>
      <w:r w:rsidRPr="00C15331">
        <w:rPr>
          <w:sz w:val="24"/>
          <w:szCs w:val="24"/>
        </w:rPr>
        <w:t>Sunrise Poly: email newsletter post about event or call for volunteers by Noon Fridays (</w:t>
      </w:r>
      <w:hyperlink r:id="rId8" w:history="1">
        <w:r w:rsidRPr="00C15331">
          <w:rPr>
            <w:rStyle w:val="Hyperlink"/>
            <w:sz w:val="24"/>
            <w:szCs w:val="24"/>
          </w:rPr>
          <w:t>SunrisePoly@exchange.asu.edu</w:t>
        </w:r>
      </w:hyperlink>
      <w:r w:rsidRPr="00C15331">
        <w:rPr>
          <w:sz w:val="24"/>
          <w:szCs w:val="24"/>
        </w:rPr>
        <w:t>)</w:t>
      </w:r>
    </w:p>
    <w:p w:rsidR="00C15331" w:rsidRPr="00C15331" w:rsidRDefault="00C15331" w:rsidP="00C15331">
      <w:pPr>
        <w:pStyle w:val="ListParagraph"/>
        <w:numPr>
          <w:ilvl w:val="1"/>
          <w:numId w:val="1"/>
        </w:numPr>
        <w:ind w:left="360"/>
        <w:rPr>
          <w:sz w:val="24"/>
          <w:szCs w:val="24"/>
        </w:rPr>
      </w:pPr>
      <w:r w:rsidRPr="00C15331">
        <w:rPr>
          <w:sz w:val="24"/>
          <w:szCs w:val="24"/>
        </w:rPr>
        <w:t xml:space="preserve">Inner Circle </w:t>
      </w:r>
    </w:p>
    <w:p w:rsidR="00C15331" w:rsidRPr="00C15331" w:rsidRDefault="00C15331" w:rsidP="00C15331">
      <w:pPr>
        <w:pStyle w:val="ListParagraph"/>
        <w:numPr>
          <w:ilvl w:val="1"/>
          <w:numId w:val="1"/>
        </w:numPr>
        <w:ind w:left="360"/>
        <w:rPr>
          <w:sz w:val="24"/>
          <w:szCs w:val="24"/>
        </w:rPr>
      </w:pPr>
      <w:r w:rsidRPr="00C15331">
        <w:rPr>
          <w:sz w:val="24"/>
          <w:szCs w:val="24"/>
        </w:rPr>
        <w:t xml:space="preserve">In-the-Loop </w:t>
      </w:r>
    </w:p>
    <w:p w:rsidR="00C15331" w:rsidRPr="00C15331" w:rsidRDefault="00C15331" w:rsidP="00C15331">
      <w:pPr>
        <w:pStyle w:val="ListParagraph"/>
        <w:numPr>
          <w:ilvl w:val="1"/>
          <w:numId w:val="1"/>
        </w:numPr>
        <w:ind w:left="360"/>
        <w:rPr>
          <w:sz w:val="24"/>
          <w:szCs w:val="24"/>
        </w:rPr>
      </w:pPr>
      <w:r w:rsidRPr="00C15331">
        <w:rPr>
          <w:sz w:val="24"/>
          <w:szCs w:val="24"/>
        </w:rPr>
        <w:t>Poly engagement team mtgs on Thursdays in Poly Wellness Suite (bi-weekly-may be subject to change) or send to group through Regina Matos to get added to list serve</w:t>
      </w:r>
    </w:p>
    <w:p w:rsidR="00C15331" w:rsidRPr="00C15331" w:rsidRDefault="00C15331" w:rsidP="00C15331">
      <w:pPr>
        <w:pStyle w:val="ListParagraph"/>
        <w:numPr>
          <w:ilvl w:val="1"/>
          <w:numId w:val="1"/>
        </w:numPr>
        <w:ind w:left="360"/>
        <w:rPr>
          <w:sz w:val="24"/>
          <w:szCs w:val="24"/>
        </w:rPr>
      </w:pPr>
      <w:r w:rsidRPr="00C15331">
        <w:rPr>
          <w:sz w:val="24"/>
          <w:szCs w:val="24"/>
        </w:rPr>
        <w:t xml:space="preserve">Housing/Community Assistants/Residence Hall Association </w:t>
      </w:r>
    </w:p>
    <w:p w:rsidR="00C15331" w:rsidRPr="00C15331" w:rsidRDefault="00C15331" w:rsidP="00C15331">
      <w:pPr>
        <w:pStyle w:val="ListParagraph"/>
        <w:numPr>
          <w:ilvl w:val="1"/>
          <w:numId w:val="1"/>
        </w:numPr>
        <w:ind w:left="360"/>
        <w:rPr>
          <w:sz w:val="24"/>
          <w:szCs w:val="24"/>
        </w:rPr>
      </w:pPr>
      <w:r w:rsidRPr="00C15331">
        <w:rPr>
          <w:sz w:val="24"/>
          <w:szCs w:val="24"/>
        </w:rPr>
        <w:t xml:space="preserve">Send email to ASA distribution to call for volunteers </w:t>
      </w:r>
    </w:p>
    <w:p w:rsidR="00C15331" w:rsidRPr="00C15331" w:rsidRDefault="00C15331" w:rsidP="00C15331">
      <w:pPr>
        <w:pStyle w:val="ListParagraph"/>
        <w:numPr>
          <w:ilvl w:val="1"/>
          <w:numId w:val="1"/>
        </w:numPr>
        <w:ind w:left="360"/>
        <w:rPr>
          <w:sz w:val="24"/>
          <w:szCs w:val="24"/>
        </w:rPr>
      </w:pPr>
      <w:r w:rsidRPr="00C15331">
        <w:rPr>
          <w:sz w:val="24"/>
          <w:szCs w:val="24"/>
        </w:rPr>
        <w:t>Work with Marsha Patton/Dr. McKenna to send out to TPS advising/staff/faculty or send directly to list serves below</w:t>
      </w:r>
    </w:p>
    <w:p w:rsidR="00C15331" w:rsidRPr="00C15331" w:rsidRDefault="00C15331" w:rsidP="00C15331">
      <w:pPr>
        <w:pStyle w:val="ListParagraph"/>
        <w:numPr>
          <w:ilvl w:val="2"/>
          <w:numId w:val="1"/>
        </w:numPr>
        <w:ind w:left="1080"/>
        <w:rPr>
          <w:sz w:val="24"/>
          <w:szCs w:val="24"/>
        </w:rPr>
      </w:pPr>
      <w:r w:rsidRPr="00C15331">
        <w:rPr>
          <w:sz w:val="24"/>
          <w:szCs w:val="24"/>
        </w:rPr>
        <w:t xml:space="preserve">DL.WG.FSE.Poly.Staff </w:t>
      </w:r>
      <w:hyperlink r:id="rId9" w:history="1">
        <w:r w:rsidRPr="00C15331">
          <w:rPr>
            <w:rStyle w:val="Hyperlink"/>
            <w:sz w:val="24"/>
            <w:szCs w:val="24"/>
          </w:rPr>
          <w:t>DL.WG.FSE.Poly.Staff@exchange.asu.edu</w:t>
        </w:r>
      </w:hyperlink>
      <w:r w:rsidRPr="00C15331">
        <w:rPr>
          <w:sz w:val="24"/>
          <w:szCs w:val="24"/>
        </w:rPr>
        <w:t xml:space="preserve">; DL.WG.FSE.Poly.Faculty </w:t>
      </w:r>
      <w:hyperlink r:id="rId10" w:history="1">
        <w:r w:rsidRPr="00C15331">
          <w:rPr>
            <w:rStyle w:val="Hyperlink"/>
            <w:sz w:val="24"/>
            <w:szCs w:val="24"/>
          </w:rPr>
          <w:t>DL.WG.FSE.Poly.Faculty@exchange.asu.edu</w:t>
        </w:r>
      </w:hyperlink>
      <w:r w:rsidRPr="00C15331">
        <w:rPr>
          <w:sz w:val="24"/>
          <w:szCs w:val="24"/>
        </w:rPr>
        <w:t xml:space="preserve">  </w:t>
      </w:r>
    </w:p>
    <w:p w:rsidR="00C15331" w:rsidRPr="00C15331" w:rsidRDefault="00C15331" w:rsidP="00C15331">
      <w:pPr>
        <w:pStyle w:val="ListParagraph"/>
        <w:numPr>
          <w:ilvl w:val="1"/>
          <w:numId w:val="1"/>
        </w:numPr>
        <w:ind w:left="360"/>
        <w:rPr>
          <w:sz w:val="24"/>
          <w:szCs w:val="24"/>
        </w:rPr>
      </w:pPr>
      <w:r w:rsidRPr="00C15331">
        <w:rPr>
          <w:sz w:val="24"/>
          <w:szCs w:val="24"/>
        </w:rPr>
        <w:t xml:space="preserve">Work with Betsy Allen to send out to CIDSE-SE advising/staff </w:t>
      </w:r>
    </w:p>
    <w:p w:rsidR="00C15331" w:rsidRPr="00C15331" w:rsidRDefault="00C15331" w:rsidP="00C15331">
      <w:pPr>
        <w:pStyle w:val="ListParagraph"/>
        <w:numPr>
          <w:ilvl w:val="1"/>
          <w:numId w:val="1"/>
        </w:numPr>
        <w:ind w:left="360"/>
        <w:rPr>
          <w:sz w:val="24"/>
          <w:szCs w:val="24"/>
        </w:rPr>
      </w:pPr>
      <w:r w:rsidRPr="00C15331">
        <w:rPr>
          <w:sz w:val="24"/>
          <w:szCs w:val="24"/>
        </w:rPr>
        <w:t>Work with Susan Borgers to include in CIDSE-SE newsletter</w:t>
      </w:r>
    </w:p>
    <w:p w:rsidR="009241CA" w:rsidRPr="00C15331" w:rsidRDefault="009241CA">
      <w:pPr>
        <w:rPr>
          <w:sz w:val="24"/>
          <w:szCs w:val="24"/>
        </w:rPr>
      </w:pPr>
    </w:p>
    <w:sectPr w:rsidR="009241CA" w:rsidRPr="00C153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AA" w:rsidRDefault="007B59AA" w:rsidP="007B59AA">
      <w:pPr>
        <w:spacing w:after="0" w:line="240" w:lineRule="auto"/>
      </w:pPr>
      <w:r>
        <w:separator/>
      </w:r>
    </w:p>
  </w:endnote>
  <w:endnote w:type="continuationSeparator" w:id="0">
    <w:p w:rsidR="007B59AA" w:rsidRDefault="007B59AA" w:rsidP="007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AA" w:rsidRDefault="007B5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AA" w:rsidRPr="007B59AA" w:rsidRDefault="007B59AA">
    <w:pPr>
      <w:pStyle w:val="Footer"/>
      <w:rPr>
        <w:lang w:val="is-IS"/>
      </w:rPr>
    </w:pPr>
    <w:r>
      <w:rPr>
        <w:lang w:val="is-IS"/>
      </w:rPr>
      <w:t>December 2016</w:t>
    </w:r>
    <w:r w:rsidR="00B32906">
      <w:rPr>
        <w:lang w:val="is-IS"/>
      </w:rPr>
      <w:tab/>
    </w:r>
    <w:r w:rsidR="00B32906">
      <w:rPr>
        <w:lang w:val="is-IS"/>
      </w:rPr>
      <w:tab/>
      <w:t>Stacey Bales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AA" w:rsidRDefault="007B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AA" w:rsidRDefault="007B59AA" w:rsidP="007B59AA">
      <w:pPr>
        <w:spacing w:after="0" w:line="240" w:lineRule="auto"/>
      </w:pPr>
      <w:r>
        <w:separator/>
      </w:r>
    </w:p>
  </w:footnote>
  <w:footnote w:type="continuationSeparator" w:id="0">
    <w:p w:rsidR="007B59AA" w:rsidRDefault="007B59AA" w:rsidP="007B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AA" w:rsidRDefault="007B5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AA" w:rsidRDefault="007B5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AA" w:rsidRDefault="007B5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834F7"/>
    <w:multiLevelType w:val="hybridMultilevel"/>
    <w:tmpl w:val="51827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31"/>
    <w:rsid w:val="007B59AA"/>
    <w:rsid w:val="009241CA"/>
    <w:rsid w:val="00B32906"/>
    <w:rsid w:val="00C15331"/>
    <w:rsid w:val="00FC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EDDA"/>
  <w15:chartTrackingRefBased/>
  <w15:docId w15:val="{5CEE5FC9-5DC6-4C4B-A1BF-52939DE0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331"/>
    <w:rPr>
      <w:color w:val="0563C1"/>
      <w:u w:val="single"/>
    </w:rPr>
  </w:style>
  <w:style w:type="paragraph" w:styleId="ListParagraph">
    <w:name w:val="List Paragraph"/>
    <w:basedOn w:val="Normal"/>
    <w:uiPriority w:val="34"/>
    <w:qFormat/>
    <w:rsid w:val="00C15331"/>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FC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81"/>
    <w:rPr>
      <w:rFonts w:ascii="Segoe UI" w:hAnsi="Segoe UI" w:cs="Segoe UI"/>
      <w:sz w:val="18"/>
      <w:szCs w:val="18"/>
    </w:rPr>
  </w:style>
  <w:style w:type="paragraph" w:styleId="Header">
    <w:name w:val="header"/>
    <w:basedOn w:val="Normal"/>
    <w:link w:val="HeaderChar"/>
    <w:uiPriority w:val="99"/>
    <w:unhideWhenUsed/>
    <w:rsid w:val="007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9AA"/>
  </w:style>
  <w:style w:type="paragraph" w:styleId="Footer">
    <w:name w:val="footer"/>
    <w:basedOn w:val="Normal"/>
    <w:link w:val="FooterChar"/>
    <w:uiPriority w:val="99"/>
    <w:unhideWhenUsed/>
    <w:rsid w:val="007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risePoly@exchange.as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balasu@mainex1.asu.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L.WG.FSE.Poly.Faculty@exchange.asu.edu" TargetMode="External"/><Relationship Id="rId4" Type="http://schemas.openxmlformats.org/officeDocument/2006/relationships/webSettings" Target="webSettings.xml"/><Relationship Id="rId9" Type="http://schemas.openxmlformats.org/officeDocument/2006/relationships/hyperlink" Target="mailto:DL.WG.FSE.Poly.Staff@exchange.a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Olafsdottir</dc:creator>
  <cp:keywords/>
  <dc:description/>
  <cp:lastModifiedBy>Kristin Olafsdottir</cp:lastModifiedBy>
  <cp:revision>3</cp:revision>
  <cp:lastPrinted>2017-01-24T22:21:00Z</cp:lastPrinted>
  <dcterms:created xsi:type="dcterms:W3CDTF">2017-01-24T21:50:00Z</dcterms:created>
  <dcterms:modified xsi:type="dcterms:W3CDTF">2017-01-24T22:34:00Z</dcterms:modified>
</cp:coreProperties>
</file>